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专业参考目录</w:t>
      </w:r>
    </w:p>
    <w:tbl>
      <w:tblPr>
        <w:tblStyle w:val="4"/>
        <w:tblW w:w="89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46"/>
        <w:gridCol w:w="2127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12700" t="8890" r="6350" b="12065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2" name="__TH_L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" name="__TH_L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lyNuB1wAAAAoBAAAPAAAAAAAA&#10;AAEAIAAAACIAAABkcnMvZG93bnJldi54bWxQSwECFAAUAAAACACHTuJAnNy6MUwCAABTBgAADgAA&#10;AAAAAAABACAAAAAmAQAAZHJzL2Uyb0RvYy54bWxQSwUGAAAAAAYABgBZAQAA5AUAAAAA&#10;">
                      <o:lock v:ext="edit" aspectratio="f"/>
                      <v:line id="__TH_L2" o:spid="_x0000_s1026" o:spt="20" style="position:absolute;left:-103;top:0;height:99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-103;top:0;height:1980;width:420;" filled="f" stroked="t" coordsize="21600,21600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黑体" w:eastAsia="黑体"/>
                <w:szCs w:val="21"/>
              </w:rPr>
              <w:t xml:space="preserve">  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  <w:p>
            <w:pPr>
              <w:rPr>
                <w:rFonts w:ascii="黑体" w:eastAsia="黑体"/>
                <w:szCs w:val="21"/>
              </w:rPr>
            </w:pPr>
          </w:p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专业大类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研究生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本科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中文文秘类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世界史，世界历史，考古学，博物馆学，文物与博物馆学，文物保护技术，汉语国际教育，文物鉴赏与修复，高级文秘，汉语言文学教育，文秘教育，新媒体与信息网络，戏剧影视文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艺术类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艺术学，音乐学，舞蹈学，戏剧戏曲学，电影学，广播电视艺术学，美术学，设计艺术学，艺术，文物与博物馆，设计学，艺术设计，戏剧与影视学，美术，考古学，工业设计工程，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艺术学理论，音乐与舞蹈学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表演，舞蹈表演，乐器维修技术，钢琴调律，表演艺术，服装表演，影视表演，戏曲表演，编导，主持与播音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室内设计，平面设计，剪辑，环境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法律类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社会政治类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马克思主义理论与思想政治教育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经济类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金融学（含保险学），产业经济学，国际贸易学，劳动经济学，统计学，数量经济学，国防经济，技术经济及管理，农业经济管理，林业经济管理，渔业经济管理，教育经济与管理，应用统计，金融，保险，资产评估，国际贸易，农村与区域发展，中国少数民族经济，应用经济学，国际商务，金融学，理论经济学，应用经济学，企业管理，工商管理，工商管理硕士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工程造价，财务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公共管理类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教育领导与管理，农村与区域发展，教育管理，公共管理硕士，工商管理，旅游管理，工商管理硕士，政治学理论，企业管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工商管理类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管理科学与工程，会计学，会计，会计硕士，企业管理（含：财务管理、市场营销，旅游管理，技术经济及管理，人力资源管理），工程管理，工商管理, 工商管理硕士，工业工程，物流工程，国际商务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商务贸易类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财务财会类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会计学，财政学（含税收学），会计，会计硕士，金融，金融硕士，金融学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财政学，金融学，会计学，财务管理，会计信息技术，财务会计与审计，国际会计，财务会计教育，注册会计师专门化，法学（法务会计），财务会计教育，审计学（ACCA方向），会计，金融工程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税务税收类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税务，税务硕士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统计类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统计学，系统理论，应用统计，应用统计硕士，概率论与数理统计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统计学，系统理论，系统科学与工程，应用统计学，经济统计学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审计类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审计，审计硕士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教育类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思想政治教育，基础心理学，发展与教育心理学，应用心理学，心理学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外国语言文学类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公安类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监所管理类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管理科学与工程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监狱学，监所管理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计算机（大类）类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计算机科学与技术，电子与计算机工程，空间信息与数字技术，计算机通信工程，计算机及应用，专业大类序号为18、19、20的所有专业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计算机（软件）类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计算机软件与理论，软件工程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计算机软件，软件工程，计算机应用软件，信息与计算科学，信息管理与信息系统，数字媒体技术，信息技术应用与管理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计算机（网络管理）类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网络工程，物联网工程，信息安全，计算机网络工程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电子信息类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物理电子学，电路与系统，微电子学与固体电子学，电磁场与微波技术，通信与信息系统，信号与信息处理，电子与通信工程，信息与通信工程，计算机科学与技术，集成电路工程，光学工程，农业信息化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机电控制类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机械工程类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精密仪器及机械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设计制造及自动化，机械设计制造及其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交通工程类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航道港口类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港口、海岸及近海工程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港口航道与海岸工程，港口海岸及治河工程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船舶工程类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船舶与海洋结构物设计制造，轮机工程，水声工程，</w:t>
            </w:r>
            <w:r>
              <w:rPr>
                <w:rFonts w:ascii="宋体" w:hAnsi="宋体" w:cs="Arial"/>
                <w:sz w:val="18"/>
                <w:szCs w:val="18"/>
              </w:rPr>
              <w:t>船舶与海洋工程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船舶与海洋工程，海洋工程与技</w:t>
            </w:r>
            <w:r>
              <w:rPr>
                <w:rFonts w:hint="eastAsia"/>
                <w:sz w:val="18"/>
                <w:szCs w:val="18"/>
              </w:rPr>
              <w:t>术，海洋资源开发技术，海</w:t>
            </w:r>
            <w:r>
              <w:rPr>
                <w:rFonts w:hint="eastAsia" w:ascii="宋体" w:hAnsi="宋体"/>
                <w:sz w:val="18"/>
                <w:szCs w:val="18"/>
              </w:rPr>
              <w:t>洋技术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船舶工程技术，船舶检验，轮机工程技术，船舶栖装，船机制造与维修，船舶电气工程技术，国际油轮乘务，船舶电子电器技术，游艇设计与制造，船舶通信与导航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水利工程类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城建规划类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乡规划学，城市规划与设计（含：风景园林规划与设计），市政工程，建筑历史与理论，建筑设计及其理论，建筑技术科学，城市规划，风景园林，风景园林学，城市与区域规划，建筑学，园林植物与观赏园艺，建筑与土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土地管理类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29 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测绘类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建筑工程类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供热、供燃气、通风及空调工程，防灾减灾工程及防护工程，桥梁与隧道工程，城市规划，风景园林，风景园林学，建筑学，建筑与土木工程，土木工程，工程管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学，土木工程，建筑环境与设备工程，给水排水工程，城市地下空间工程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交通土建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材料工程类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材料物理与化学，材料学，材料加工工程，冶金物理化学，钢铁冶金，有色金属冶金，制浆造纸工程，皮革化学与工程，高分子化学与物理，材料工程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地质矿产类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安全生产类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安全技术及工程，安全科学与工程，安全工程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安全工程，安全防范工程，火灾勘查，雷电防护科学与技术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能源动力类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能源与动力工程，能源与环境系统工程，风能与动力工程，新能源科学与工程，热能与动力工程，能源工程及自动化，建筑环境与能源应用工程，能源经济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环境保护类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环境工程，安全工程，水质科学与技术，灾害防治工程，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化学工程类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化学工程，化学工艺，生物化工，应用化学，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化学，</w:t>
            </w:r>
            <w:r>
              <w:rPr>
                <w:rFonts w:hint="eastAsia" w:ascii="宋体" w:hAnsi="宋体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化工过程机械，</w:t>
            </w:r>
            <w:r>
              <w:rPr>
                <w:rFonts w:hint="eastAsia" w:ascii="宋体" w:hAnsi="宋体"/>
                <w:sz w:val="18"/>
                <w:szCs w:val="18"/>
              </w:rPr>
              <w:t>专业大类序号为37的所有专业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化学工程与工艺，化学工程与工业生物工程，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化学</w:t>
            </w:r>
            <w:r>
              <w:rPr>
                <w:rFonts w:hint="eastAsia" w:ascii="宋体" w:hAnsi="宋体"/>
                <w:sz w:val="18"/>
                <w:szCs w:val="18"/>
              </w:rPr>
              <w:t>资源科学与工程，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化学，</w:t>
            </w:r>
            <w:r>
              <w:rPr>
                <w:rFonts w:hint="eastAsia" w:ascii="宋体" w:hAnsi="宋体"/>
                <w:sz w:val="18"/>
                <w:szCs w:val="18"/>
              </w:rPr>
              <w:t>化工与制药，油气加工工程，资源循环科学与工程，能源化学工程，应用化学，高分子材料与工程，轻化工程，林产化工，材料化学，特种能源工程与烟火技术，特种能源技术与工程，专业大类序号为37的所有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医药化工类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药物化学，微生物与生化药学，制药工程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食品工程类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生物工程类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生物化工，发酵工程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轻工纺织类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农业类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渔业经济管理，渔业资源与渔政管理，渔业，植物资源工程，植物学，农业推广，农业科技组织与服务，作物安全生产与质量管理，农业资源利用，农村与区域发展，农业工程，园艺，园艺学，草学，作物学，农业信息化，农业机械化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农学，园艺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农艺教育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林业类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畜牧养殖类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动物科学，蚕学，草业科学，蜂学，水产养殖学，海洋渔业科学与技术，水族科学与技术，动物医学，动物药学，动植物检疫，海洋技术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医学类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公共卫生类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预防医学，基础医学，卫生检验，卫生检验与检疫，食品卫生与营养学，全球健康学，卫生事业管理，药事管理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卫生监督，卫生信息管理，公共卫生管理，卫生检验与检疫技术，医学文秘，预防医学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药学类</w:t>
            </w:r>
          </w:p>
        </w:tc>
        <w:tc>
          <w:tcPr>
            <w:tcW w:w="204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基础理学类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农药学，生物工程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材料化学，</w:t>
            </w:r>
            <w:r>
              <w:rPr>
                <w:rFonts w:hint="eastAsia" w:ascii="宋体" w:hAnsi="宋体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兵工宇航类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兵器工程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仪表仪器及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测试技术类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精密仪器及机械，测试计量技术及仪器，仪器科学与技术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军事学类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90"/>
    <w:rsid w:val="000F1BBC"/>
    <w:rsid w:val="00177A01"/>
    <w:rsid w:val="002A740E"/>
    <w:rsid w:val="003860C9"/>
    <w:rsid w:val="004C6C9D"/>
    <w:rsid w:val="006D0FE8"/>
    <w:rsid w:val="007935FD"/>
    <w:rsid w:val="007F42ED"/>
    <w:rsid w:val="00841183"/>
    <w:rsid w:val="00BA3690"/>
    <w:rsid w:val="00C25969"/>
    <w:rsid w:val="00D77B3A"/>
    <w:rsid w:val="00DD6E0F"/>
    <w:rsid w:val="00DF0721"/>
    <w:rsid w:val="00DF7AB9"/>
    <w:rsid w:val="00E31A02"/>
    <w:rsid w:val="00F22B97"/>
    <w:rsid w:val="4C2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3266</Words>
  <Characters>18622</Characters>
  <Lines>155</Lines>
  <Paragraphs>43</Paragraphs>
  <TotalTime>6</TotalTime>
  <ScaleCrop>false</ScaleCrop>
  <LinksUpToDate>false</LinksUpToDate>
  <CharactersWithSpaces>21845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2018-10-10T06:30:00Z</dcterms:created>
  <dc:creator>AutoBVT</dc:creator>
  <cp:lastModifiedBy>钱多多雨过天晴</cp:lastModifiedBy>
  <cp:lastPrinted>2018-10-10T08:23:00Z</cp:lastPrinted>
  <dcterms:modified xsi:type="dcterms:W3CDTF">2019-10-06T02:12:38Z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